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C" w:rsidRPr="002503DC" w:rsidRDefault="002503DC" w:rsidP="002503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</w:pPr>
      <w:r w:rsidRPr="002503D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 xml:space="preserve">Hans </w:t>
      </w:r>
      <w:proofErr w:type="spellStart"/>
      <w:r w:rsidRPr="002503D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>Kammerlander</w:t>
      </w:r>
      <w:proofErr w:type="spellEnd"/>
    </w:p>
    <w:p w:rsidR="002503DC" w:rsidRPr="002503DC" w:rsidRDefault="002503DC" w:rsidP="002503DC">
      <w:pPr>
        <w:pStyle w:val="NormaleWeb"/>
        <w:rPr>
          <w:sz w:val="28"/>
          <w:szCs w:val="28"/>
        </w:rPr>
      </w:pPr>
      <w:r w:rsidRPr="002503DC">
        <w:rPr>
          <w:b/>
          <w:bCs/>
          <w:sz w:val="28"/>
          <w:szCs w:val="28"/>
        </w:rPr>
        <w:t xml:space="preserve">Hans </w:t>
      </w:r>
      <w:proofErr w:type="spellStart"/>
      <w:r w:rsidRPr="002503DC">
        <w:rPr>
          <w:b/>
          <w:bCs/>
          <w:sz w:val="28"/>
          <w:szCs w:val="28"/>
        </w:rPr>
        <w:t>Kammerlander</w:t>
      </w:r>
      <w:proofErr w:type="spellEnd"/>
      <w:r w:rsidRPr="002503DC">
        <w:rPr>
          <w:sz w:val="28"/>
          <w:szCs w:val="28"/>
        </w:rPr>
        <w:t xml:space="preserve"> (</w:t>
      </w:r>
      <w:proofErr w:type="spellStart"/>
      <w:r w:rsidRPr="002503DC">
        <w:rPr>
          <w:sz w:val="28"/>
          <w:szCs w:val="28"/>
        </w:rPr>
        <w:fldChar w:fldCharType="begin"/>
      </w:r>
      <w:r w:rsidRPr="002503DC">
        <w:rPr>
          <w:sz w:val="28"/>
          <w:szCs w:val="28"/>
        </w:rPr>
        <w:instrText xml:space="preserve"> HYPERLINK "http://it.wikipedia.org/wiki/Campo_Tures" \o "Campo Tures" </w:instrText>
      </w:r>
      <w:r w:rsidRPr="002503DC">
        <w:rPr>
          <w:sz w:val="28"/>
          <w:szCs w:val="28"/>
        </w:rPr>
        <w:fldChar w:fldCharType="separate"/>
      </w:r>
      <w:r w:rsidRPr="002503DC">
        <w:rPr>
          <w:rStyle w:val="Collegamentoipertestuale"/>
          <w:sz w:val="28"/>
          <w:szCs w:val="28"/>
        </w:rPr>
        <w:t>Acereto</w:t>
      </w:r>
      <w:proofErr w:type="spellEnd"/>
      <w:r w:rsidRPr="002503DC">
        <w:rPr>
          <w:sz w:val="28"/>
          <w:szCs w:val="28"/>
        </w:rPr>
        <w:fldChar w:fldCharType="end"/>
      </w:r>
      <w:r w:rsidRPr="002503DC">
        <w:rPr>
          <w:sz w:val="28"/>
          <w:szCs w:val="28"/>
        </w:rPr>
        <w:t xml:space="preserve">, </w:t>
      </w:r>
      <w:hyperlink r:id="rId4" w:tooltip="6 dicembre" w:history="1">
        <w:r w:rsidRPr="002503DC">
          <w:rPr>
            <w:rStyle w:val="Collegamentoipertestuale"/>
            <w:sz w:val="28"/>
            <w:szCs w:val="28"/>
          </w:rPr>
          <w:t>6 dicembre</w:t>
        </w:r>
      </w:hyperlink>
      <w:r w:rsidRPr="002503DC">
        <w:rPr>
          <w:sz w:val="28"/>
          <w:szCs w:val="28"/>
        </w:rPr>
        <w:t xml:space="preserve"> </w:t>
      </w:r>
      <w:hyperlink r:id="rId5" w:tooltip="1956" w:history="1">
        <w:r w:rsidRPr="002503DC">
          <w:rPr>
            <w:rStyle w:val="Collegamentoipertestuale"/>
            <w:sz w:val="28"/>
            <w:szCs w:val="28"/>
          </w:rPr>
          <w:t>1956</w:t>
        </w:r>
      </w:hyperlink>
      <w:r w:rsidRPr="002503DC">
        <w:rPr>
          <w:sz w:val="28"/>
          <w:szCs w:val="28"/>
        </w:rPr>
        <w:t xml:space="preserve">) è un </w:t>
      </w:r>
      <w:hyperlink r:id="rId6" w:tooltip="Alpinista" w:history="1">
        <w:r w:rsidRPr="002503DC">
          <w:rPr>
            <w:rStyle w:val="Collegamentoipertestuale"/>
            <w:sz w:val="28"/>
            <w:szCs w:val="28"/>
          </w:rPr>
          <w:t>alpinista</w:t>
        </w:r>
      </w:hyperlink>
      <w:r w:rsidRPr="002503DC">
        <w:rPr>
          <w:sz w:val="28"/>
          <w:szCs w:val="28"/>
        </w:rPr>
        <w:t xml:space="preserve"> ed </w:t>
      </w:r>
      <w:hyperlink r:id="rId7" w:tooltip="Esplorazioni geografiche" w:history="1">
        <w:r w:rsidRPr="002503DC">
          <w:rPr>
            <w:rStyle w:val="Collegamentoipertestuale"/>
            <w:sz w:val="28"/>
            <w:szCs w:val="28"/>
          </w:rPr>
          <w:t>esploratore</w:t>
        </w:r>
      </w:hyperlink>
      <w:r w:rsidRPr="002503DC">
        <w:rPr>
          <w:sz w:val="28"/>
          <w:szCs w:val="28"/>
        </w:rPr>
        <w:t xml:space="preserve"> </w:t>
      </w:r>
      <w:hyperlink r:id="rId8" w:tooltip="Italia" w:history="1">
        <w:r w:rsidRPr="002503DC">
          <w:rPr>
            <w:rStyle w:val="Collegamentoipertestuale"/>
            <w:sz w:val="28"/>
            <w:szCs w:val="28"/>
          </w:rPr>
          <w:t>italiano</w:t>
        </w:r>
      </w:hyperlink>
      <w:r w:rsidRPr="002503DC">
        <w:rPr>
          <w:sz w:val="28"/>
          <w:szCs w:val="28"/>
        </w:rPr>
        <w:t>.</w:t>
      </w:r>
    </w:p>
    <w:p w:rsidR="002503DC" w:rsidRPr="002503DC" w:rsidRDefault="002503DC" w:rsidP="002503DC">
      <w:pPr>
        <w:pStyle w:val="NormaleWeb"/>
        <w:rPr>
          <w:sz w:val="28"/>
          <w:szCs w:val="28"/>
        </w:rPr>
      </w:pPr>
      <w:r w:rsidRPr="002503DC">
        <w:rPr>
          <w:sz w:val="28"/>
          <w:szCs w:val="28"/>
        </w:rPr>
        <w:t xml:space="preserve">Nato nella frazione di </w:t>
      </w:r>
      <w:proofErr w:type="spellStart"/>
      <w:r w:rsidRPr="002503DC">
        <w:rPr>
          <w:sz w:val="28"/>
          <w:szCs w:val="28"/>
        </w:rPr>
        <w:t>Acereto</w:t>
      </w:r>
      <w:proofErr w:type="spellEnd"/>
      <w:r w:rsidRPr="002503DC">
        <w:rPr>
          <w:sz w:val="28"/>
          <w:szCs w:val="28"/>
        </w:rPr>
        <w:t xml:space="preserve"> (</w:t>
      </w:r>
      <w:proofErr w:type="spellStart"/>
      <w:r w:rsidRPr="002503DC">
        <w:rPr>
          <w:i/>
          <w:iCs/>
          <w:sz w:val="28"/>
          <w:szCs w:val="28"/>
        </w:rPr>
        <w:t>Ahornach</w:t>
      </w:r>
      <w:proofErr w:type="spellEnd"/>
      <w:r w:rsidRPr="002503DC">
        <w:rPr>
          <w:sz w:val="28"/>
          <w:szCs w:val="28"/>
        </w:rPr>
        <w:t xml:space="preserve">) presso Campo </w:t>
      </w:r>
      <w:proofErr w:type="spellStart"/>
      <w:r w:rsidRPr="002503DC">
        <w:rPr>
          <w:sz w:val="28"/>
          <w:szCs w:val="28"/>
        </w:rPr>
        <w:t>Tures</w:t>
      </w:r>
      <w:proofErr w:type="spellEnd"/>
      <w:r w:rsidRPr="002503DC">
        <w:rPr>
          <w:sz w:val="28"/>
          <w:szCs w:val="28"/>
        </w:rPr>
        <w:t xml:space="preserve">, è uno dei più forti alpinisti italiani. È stato in molte occasioni compagno di cordata di </w:t>
      </w:r>
      <w:hyperlink r:id="rId9" w:tooltip="Reinhold Messner" w:history="1">
        <w:r w:rsidRPr="002503DC">
          <w:rPr>
            <w:rStyle w:val="Collegamentoipertestuale"/>
            <w:sz w:val="28"/>
            <w:szCs w:val="28"/>
          </w:rPr>
          <w:t>Reinhold Messner</w:t>
        </w:r>
      </w:hyperlink>
      <w:r w:rsidRPr="002503DC">
        <w:rPr>
          <w:sz w:val="28"/>
          <w:szCs w:val="28"/>
        </w:rPr>
        <w:t xml:space="preserve">, col quale ha compiuto fra l'altro la prima traversata di due </w:t>
      </w:r>
      <w:hyperlink r:id="rId10" w:tooltip="Ottomila" w:history="1">
        <w:r w:rsidRPr="002503DC">
          <w:rPr>
            <w:rStyle w:val="Collegamentoipertestuale"/>
            <w:sz w:val="28"/>
            <w:szCs w:val="28"/>
          </w:rPr>
          <w:t>ottomila</w:t>
        </w:r>
      </w:hyperlink>
      <w:r w:rsidRPr="002503DC">
        <w:rPr>
          <w:sz w:val="28"/>
          <w:szCs w:val="28"/>
        </w:rPr>
        <w:t xml:space="preserve">: il </w:t>
      </w:r>
      <w:hyperlink r:id="rId11" w:tooltip="Gasherbrum I" w:history="1">
        <w:r w:rsidRPr="002503DC">
          <w:rPr>
            <w:rStyle w:val="Collegamentoipertestuale"/>
            <w:sz w:val="28"/>
            <w:szCs w:val="28"/>
          </w:rPr>
          <w:t>Gasherbrum I</w:t>
        </w:r>
      </w:hyperlink>
      <w:r w:rsidRPr="002503DC">
        <w:rPr>
          <w:sz w:val="28"/>
          <w:szCs w:val="28"/>
        </w:rPr>
        <w:t xml:space="preserve"> e il </w:t>
      </w:r>
      <w:hyperlink r:id="rId12" w:tooltip="Gasherbrum II" w:history="1">
        <w:r w:rsidRPr="002503DC">
          <w:rPr>
            <w:rStyle w:val="Collegamentoipertestuale"/>
            <w:sz w:val="28"/>
            <w:szCs w:val="28"/>
          </w:rPr>
          <w:t>Gasherbrum II</w:t>
        </w:r>
      </w:hyperlink>
      <w:r w:rsidRPr="002503DC">
        <w:rPr>
          <w:sz w:val="28"/>
          <w:szCs w:val="28"/>
        </w:rPr>
        <w:t>.</w:t>
      </w:r>
    </w:p>
    <w:p w:rsidR="002503DC" w:rsidRPr="002503DC" w:rsidRDefault="002503DC" w:rsidP="002503DC">
      <w:pPr>
        <w:pStyle w:val="NormaleWeb"/>
        <w:rPr>
          <w:sz w:val="28"/>
          <w:szCs w:val="28"/>
        </w:rPr>
      </w:pPr>
      <w:r w:rsidRPr="002503DC">
        <w:rPr>
          <w:sz w:val="28"/>
          <w:szCs w:val="28"/>
        </w:rPr>
        <w:t xml:space="preserve">Ha al suo attivo la conquista di 13 </w:t>
      </w:r>
      <w:hyperlink r:id="rId13" w:tooltip="Ottomila" w:history="1">
        <w:r w:rsidRPr="002503DC">
          <w:rPr>
            <w:rStyle w:val="Collegamentoipertestuale"/>
            <w:sz w:val="28"/>
            <w:szCs w:val="28"/>
          </w:rPr>
          <w:t>ottomila metri</w:t>
        </w:r>
      </w:hyperlink>
      <w:r w:rsidRPr="002503DC">
        <w:rPr>
          <w:sz w:val="28"/>
          <w:szCs w:val="28"/>
        </w:rPr>
        <w:t xml:space="preserve"> senza l'utilizzo delle bombole d'ossigeno. L'ultimo ottomila che manca al suo curriculum è il </w:t>
      </w:r>
      <w:hyperlink r:id="rId14" w:tooltip="Manaslu" w:history="1">
        <w:r w:rsidRPr="002503DC">
          <w:rPr>
            <w:rStyle w:val="Collegamentoipertestuale"/>
            <w:sz w:val="28"/>
            <w:szCs w:val="28"/>
          </w:rPr>
          <w:t>Manaslu</w:t>
        </w:r>
      </w:hyperlink>
      <w:r w:rsidRPr="002503DC">
        <w:rPr>
          <w:sz w:val="28"/>
          <w:szCs w:val="28"/>
        </w:rPr>
        <w:t xml:space="preserve">, 8.163 metri, tentato in una sfortunata spedizione nel maggio 1991, compiuta con due alpinisti amici d'infanzia, entrambi deceduti durante la scalata. </w:t>
      </w:r>
      <w:proofErr w:type="spellStart"/>
      <w:r w:rsidRPr="002503DC">
        <w:rPr>
          <w:sz w:val="28"/>
          <w:szCs w:val="28"/>
        </w:rPr>
        <w:t>Grossrubatscher</w:t>
      </w:r>
      <w:proofErr w:type="spellEnd"/>
      <w:r w:rsidRPr="002503DC">
        <w:rPr>
          <w:sz w:val="28"/>
          <w:szCs w:val="28"/>
        </w:rPr>
        <w:t xml:space="preserve">, tornato indietro da solo per difficoltà nel cammino, cadde e morì spezzandosi il collo. </w:t>
      </w:r>
      <w:proofErr w:type="spellStart"/>
      <w:r w:rsidRPr="002503DC">
        <w:rPr>
          <w:sz w:val="28"/>
          <w:szCs w:val="28"/>
        </w:rPr>
        <w:t>Mutschlechner</w:t>
      </w:r>
      <w:proofErr w:type="spellEnd"/>
      <w:r w:rsidRPr="002503DC">
        <w:rPr>
          <w:sz w:val="28"/>
          <w:szCs w:val="28"/>
        </w:rPr>
        <w:t xml:space="preserve"> morì invece colpito da un fulmine. Riguardo a tale impresa, nel 2001 a </w:t>
      </w:r>
      <w:hyperlink r:id="rId15" w:tooltip="La Repubblica" w:history="1">
        <w:r w:rsidRPr="002503DC">
          <w:rPr>
            <w:rStyle w:val="Collegamentoipertestuale"/>
            <w:sz w:val="28"/>
            <w:szCs w:val="28"/>
          </w:rPr>
          <w:t>La Repubblica</w:t>
        </w:r>
      </w:hyperlink>
      <w:r w:rsidRPr="002503DC">
        <w:rPr>
          <w:sz w:val="28"/>
          <w:szCs w:val="28"/>
        </w:rPr>
        <w:t xml:space="preserve"> </w:t>
      </w:r>
      <w:proofErr w:type="spellStart"/>
      <w:r w:rsidRPr="002503DC">
        <w:rPr>
          <w:sz w:val="28"/>
          <w:szCs w:val="28"/>
        </w:rPr>
        <w:t>Kammerlander</w:t>
      </w:r>
      <w:proofErr w:type="spellEnd"/>
      <w:r w:rsidRPr="002503DC">
        <w:rPr>
          <w:sz w:val="28"/>
          <w:szCs w:val="28"/>
        </w:rPr>
        <w:t xml:space="preserve"> ha dichiarato: «odio questa montagna che mi ha strappato gli amici. Non lo [</w:t>
      </w:r>
      <w:proofErr w:type="spellStart"/>
      <w:r w:rsidRPr="002503DC">
        <w:rPr>
          <w:sz w:val="28"/>
          <w:szCs w:val="28"/>
        </w:rPr>
        <w:t>ri</w:t>
      </w:r>
      <w:proofErr w:type="spellEnd"/>
      <w:r w:rsidRPr="002503DC">
        <w:rPr>
          <w:sz w:val="28"/>
          <w:szCs w:val="28"/>
        </w:rPr>
        <w:t>]farò, riaprirebbe ferite che preferisco dimenticare.»</w:t>
      </w:r>
      <w:hyperlink r:id="rId16" w:anchor="cite_note-rep-0" w:history="1">
        <w:r w:rsidRPr="002503DC">
          <w:rPr>
            <w:rStyle w:val="Collegamentoipertestuale"/>
            <w:sz w:val="28"/>
            <w:szCs w:val="28"/>
            <w:vertAlign w:val="superscript"/>
          </w:rPr>
          <w:t>[1]</w:t>
        </w:r>
      </w:hyperlink>
    </w:p>
    <w:p w:rsidR="002503DC" w:rsidRPr="002503DC" w:rsidRDefault="002503DC" w:rsidP="002503DC">
      <w:pPr>
        <w:pStyle w:val="NormaleWeb"/>
        <w:rPr>
          <w:sz w:val="28"/>
          <w:szCs w:val="28"/>
        </w:rPr>
      </w:pPr>
      <w:proofErr w:type="spellStart"/>
      <w:r w:rsidRPr="002503DC">
        <w:rPr>
          <w:sz w:val="28"/>
          <w:szCs w:val="28"/>
        </w:rPr>
        <w:t>Kammerlander</w:t>
      </w:r>
      <w:proofErr w:type="spellEnd"/>
      <w:r w:rsidRPr="002503DC">
        <w:rPr>
          <w:sz w:val="28"/>
          <w:szCs w:val="28"/>
        </w:rPr>
        <w:t xml:space="preserve"> è stato il primo uomo a scendere con gli sci dalla cima del </w:t>
      </w:r>
      <w:hyperlink r:id="rId17" w:tooltip="Nanga Parbat" w:history="1">
        <w:proofErr w:type="spellStart"/>
        <w:r w:rsidRPr="002503DC">
          <w:rPr>
            <w:rStyle w:val="Collegamentoipertestuale"/>
            <w:sz w:val="28"/>
            <w:szCs w:val="28"/>
          </w:rPr>
          <w:t>Nanga</w:t>
        </w:r>
        <w:proofErr w:type="spellEnd"/>
        <w:r w:rsidRPr="002503DC">
          <w:rPr>
            <w:rStyle w:val="Collegamentoipertestuale"/>
            <w:sz w:val="28"/>
            <w:szCs w:val="28"/>
          </w:rPr>
          <w:t xml:space="preserve"> Parbat</w:t>
        </w:r>
      </w:hyperlink>
      <w:r w:rsidRPr="002503DC">
        <w:rPr>
          <w:sz w:val="28"/>
          <w:szCs w:val="28"/>
        </w:rPr>
        <w:t xml:space="preserve"> (estate 1990) e dall'</w:t>
      </w:r>
      <w:hyperlink r:id="rId18" w:tooltip="Everest" w:history="1">
        <w:r w:rsidRPr="002503DC">
          <w:rPr>
            <w:rStyle w:val="Collegamentoipertestuale"/>
            <w:sz w:val="28"/>
            <w:szCs w:val="28"/>
          </w:rPr>
          <w:t>Everest</w:t>
        </w:r>
      </w:hyperlink>
      <w:r w:rsidRPr="002503DC">
        <w:rPr>
          <w:sz w:val="28"/>
          <w:szCs w:val="28"/>
        </w:rPr>
        <w:t xml:space="preserve"> (24 maggio 1996), quest'ultimo dopo averlo scalato dal versante nord, senza bombole di ossigeno e in solitaria, nel tempo record imbattuto di 16 ore e 45 minuti (lo </w:t>
      </w:r>
      <w:hyperlink r:id="rId19" w:tooltip="Sherpa" w:history="1">
        <w:r w:rsidRPr="002503DC">
          <w:rPr>
            <w:rStyle w:val="Collegamentoipertestuale"/>
            <w:sz w:val="28"/>
            <w:szCs w:val="28"/>
          </w:rPr>
          <w:t>sherpa</w:t>
        </w:r>
      </w:hyperlink>
      <w:r w:rsidRPr="002503DC">
        <w:rPr>
          <w:sz w:val="28"/>
          <w:szCs w:val="28"/>
        </w:rPr>
        <w:t xml:space="preserve"> </w:t>
      </w:r>
      <w:proofErr w:type="spellStart"/>
      <w:r w:rsidRPr="002503DC">
        <w:rPr>
          <w:sz w:val="28"/>
          <w:szCs w:val="28"/>
        </w:rPr>
        <w:t>Babu</w:t>
      </w:r>
      <w:proofErr w:type="spellEnd"/>
      <w:r w:rsidRPr="002503DC">
        <w:rPr>
          <w:sz w:val="28"/>
          <w:szCs w:val="28"/>
        </w:rPr>
        <w:t xml:space="preserve"> </w:t>
      </w:r>
      <w:proofErr w:type="spellStart"/>
      <w:r w:rsidRPr="002503DC">
        <w:rPr>
          <w:sz w:val="28"/>
          <w:szCs w:val="28"/>
        </w:rPr>
        <w:t>Chhiri</w:t>
      </w:r>
      <w:proofErr w:type="spellEnd"/>
      <w:r w:rsidRPr="002503DC">
        <w:rPr>
          <w:sz w:val="28"/>
          <w:szCs w:val="28"/>
        </w:rPr>
        <w:t xml:space="preserve"> lo scalò in 16 ore e 56 minuti, dal versante sud).</w:t>
      </w:r>
    </w:p>
    <w:p w:rsidR="002503DC" w:rsidRPr="002503DC" w:rsidRDefault="002503DC" w:rsidP="002503DC">
      <w:pPr>
        <w:pStyle w:val="NormaleWeb"/>
        <w:rPr>
          <w:sz w:val="28"/>
          <w:szCs w:val="28"/>
        </w:rPr>
      </w:pPr>
      <w:r w:rsidRPr="002503DC">
        <w:rPr>
          <w:sz w:val="28"/>
          <w:szCs w:val="28"/>
        </w:rPr>
        <w:t xml:space="preserve">È stato anche il primo uomo a intraprendere la discesa con gli sci dalla cima del </w:t>
      </w:r>
      <w:hyperlink r:id="rId20" w:tooltip="K2" w:history="1">
        <w:r w:rsidRPr="002503DC">
          <w:rPr>
            <w:rStyle w:val="Collegamentoipertestuale"/>
            <w:sz w:val="28"/>
            <w:szCs w:val="28"/>
          </w:rPr>
          <w:t>K2</w:t>
        </w:r>
      </w:hyperlink>
      <w:r w:rsidRPr="002503DC">
        <w:rPr>
          <w:sz w:val="28"/>
          <w:szCs w:val="28"/>
        </w:rPr>
        <w:t xml:space="preserve"> (2001). Dopo alcune centinaia di metri si è però fermato nella parte alta della parete a seguito del peggiorare delle condizioni climatiche</w:t>
      </w:r>
      <w:hyperlink r:id="rId21" w:anchor="cite_note-1" w:history="1">
        <w:r w:rsidRPr="002503DC">
          <w:rPr>
            <w:rStyle w:val="Collegamentoipertestuale"/>
            <w:sz w:val="28"/>
            <w:szCs w:val="28"/>
            <w:vertAlign w:val="superscript"/>
          </w:rPr>
          <w:t>[2]</w:t>
        </w:r>
      </w:hyperlink>
      <w:r w:rsidRPr="002503DC">
        <w:rPr>
          <w:sz w:val="28"/>
          <w:szCs w:val="28"/>
        </w:rPr>
        <w:t xml:space="preserve"> e dello shock d'essere stato sfiorato dal cadavere di un alpinista coreano con cui aveva condiviso la cima: precipitatogli improvvisamente sugli sci è stato poi ritrovato un migliaio di metri più in basso.</w:t>
      </w:r>
      <w:hyperlink r:id="rId22" w:anchor="cite_note-rep-0" w:history="1">
        <w:r w:rsidRPr="002503DC">
          <w:rPr>
            <w:rStyle w:val="Collegamentoipertestuale"/>
            <w:sz w:val="28"/>
            <w:szCs w:val="28"/>
            <w:vertAlign w:val="superscript"/>
          </w:rPr>
          <w:t>[1]</w:t>
        </w:r>
      </w:hyperlink>
    </w:p>
    <w:p w:rsidR="002503DC" w:rsidRPr="002503DC" w:rsidRDefault="002503DC" w:rsidP="002503DC">
      <w:pPr>
        <w:pStyle w:val="NormaleWeb"/>
        <w:rPr>
          <w:sz w:val="28"/>
          <w:szCs w:val="28"/>
        </w:rPr>
      </w:pPr>
      <w:r w:rsidRPr="002503DC">
        <w:rPr>
          <w:sz w:val="28"/>
          <w:szCs w:val="28"/>
        </w:rPr>
        <w:t>Ha effettuato nella sua carriera alpinistica circa 2500 scalate in tutto il mondo e 50 come prime ascensioni.</w:t>
      </w:r>
    </w:p>
    <w:p w:rsidR="002503DC" w:rsidRPr="002503DC" w:rsidRDefault="002503DC" w:rsidP="002503DC">
      <w:pPr>
        <w:pStyle w:val="NormaleWeb"/>
        <w:rPr>
          <w:sz w:val="28"/>
          <w:szCs w:val="28"/>
        </w:rPr>
      </w:pPr>
      <w:r w:rsidRPr="002503DC">
        <w:rPr>
          <w:sz w:val="28"/>
          <w:szCs w:val="28"/>
        </w:rPr>
        <w:t>È succeduto nel 1988 a Reinhold Messner alla guida della scuola alpina sudtirolese (</w:t>
      </w:r>
      <w:proofErr w:type="spellStart"/>
      <w:r w:rsidRPr="002503DC">
        <w:rPr>
          <w:i/>
          <w:iCs/>
          <w:sz w:val="28"/>
          <w:szCs w:val="28"/>
        </w:rPr>
        <w:t>Alpinschule</w:t>
      </w:r>
      <w:proofErr w:type="spellEnd"/>
      <w:r w:rsidRPr="002503DC">
        <w:rPr>
          <w:i/>
          <w:iCs/>
          <w:sz w:val="28"/>
          <w:szCs w:val="28"/>
        </w:rPr>
        <w:t xml:space="preserve"> </w:t>
      </w:r>
      <w:proofErr w:type="spellStart"/>
      <w:r w:rsidRPr="002503DC">
        <w:rPr>
          <w:i/>
          <w:iCs/>
          <w:sz w:val="28"/>
          <w:szCs w:val="28"/>
        </w:rPr>
        <w:t>Südtirol</w:t>
      </w:r>
      <w:proofErr w:type="spellEnd"/>
      <w:r w:rsidRPr="002503DC">
        <w:rPr>
          <w:sz w:val="28"/>
          <w:szCs w:val="28"/>
        </w:rPr>
        <w:t>), carica che ha ricoperto fino al 2003.</w:t>
      </w:r>
      <w:hyperlink r:id="rId23" w:anchor="cite_note-2" w:history="1">
        <w:r w:rsidRPr="002503DC">
          <w:rPr>
            <w:rStyle w:val="Collegamentoipertestuale"/>
            <w:sz w:val="28"/>
            <w:szCs w:val="28"/>
            <w:vertAlign w:val="superscript"/>
          </w:rPr>
          <w:t>[3]</w:t>
        </w:r>
      </w:hyperlink>
    </w:p>
    <w:p w:rsidR="00B347D9" w:rsidRDefault="00B347D9"/>
    <w:sectPr w:rsidR="00B347D9" w:rsidSect="00B34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2503DC"/>
    <w:rsid w:val="002503DC"/>
    <w:rsid w:val="00B3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7D9"/>
  </w:style>
  <w:style w:type="paragraph" w:styleId="Titolo1">
    <w:name w:val="heading 1"/>
    <w:basedOn w:val="Normale"/>
    <w:link w:val="Titolo1Carattere"/>
    <w:uiPriority w:val="9"/>
    <w:qFormat/>
    <w:rsid w:val="00250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03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0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Italia" TargetMode="External"/><Relationship Id="rId13" Type="http://schemas.openxmlformats.org/officeDocument/2006/relationships/hyperlink" Target="http://it.wikipedia.org/wiki/Ottomila" TargetMode="External"/><Relationship Id="rId18" Type="http://schemas.openxmlformats.org/officeDocument/2006/relationships/hyperlink" Target="http://it.wikipedia.org/wiki/Ever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Hans_Kammerlander" TargetMode="External"/><Relationship Id="rId7" Type="http://schemas.openxmlformats.org/officeDocument/2006/relationships/hyperlink" Target="http://it.wikipedia.org/wiki/Esplorazioni_geografiche" TargetMode="External"/><Relationship Id="rId12" Type="http://schemas.openxmlformats.org/officeDocument/2006/relationships/hyperlink" Target="http://it.wikipedia.org/wiki/Gasherbrum_II" TargetMode="External"/><Relationship Id="rId17" Type="http://schemas.openxmlformats.org/officeDocument/2006/relationships/hyperlink" Target="http://it.wikipedia.org/wiki/Nanga_Parba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Hans_Kammerlander" TargetMode="External"/><Relationship Id="rId20" Type="http://schemas.openxmlformats.org/officeDocument/2006/relationships/hyperlink" Target="http://it.wikipedia.org/wiki/K2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Alpinista" TargetMode="External"/><Relationship Id="rId11" Type="http://schemas.openxmlformats.org/officeDocument/2006/relationships/hyperlink" Target="http://it.wikipedia.org/wiki/Gasherbrum_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t.wikipedia.org/wiki/1956" TargetMode="External"/><Relationship Id="rId15" Type="http://schemas.openxmlformats.org/officeDocument/2006/relationships/hyperlink" Target="http://it.wikipedia.org/wiki/La_Repubblica" TargetMode="External"/><Relationship Id="rId23" Type="http://schemas.openxmlformats.org/officeDocument/2006/relationships/hyperlink" Target="http://it.wikipedia.org/wiki/Hans_Kammerlander" TargetMode="External"/><Relationship Id="rId10" Type="http://schemas.openxmlformats.org/officeDocument/2006/relationships/hyperlink" Target="http://it.wikipedia.org/wiki/Ottomila" TargetMode="External"/><Relationship Id="rId19" Type="http://schemas.openxmlformats.org/officeDocument/2006/relationships/hyperlink" Target="http://it.wikipedia.org/wiki/Sherpa" TargetMode="External"/><Relationship Id="rId4" Type="http://schemas.openxmlformats.org/officeDocument/2006/relationships/hyperlink" Target="http://it.wikipedia.org/wiki/6_dicembre" TargetMode="External"/><Relationship Id="rId9" Type="http://schemas.openxmlformats.org/officeDocument/2006/relationships/hyperlink" Target="http://it.wikipedia.org/wiki/Reinhold_Messner" TargetMode="External"/><Relationship Id="rId14" Type="http://schemas.openxmlformats.org/officeDocument/2006/relationships/hyperlink" Target="http://it.wikipedia.org/wiki/Manaslu" TargetMode="External"/><Relationship Id="rId22" Type="http://schemas.openxmlformats.org/officeDocument/2006/relationships/hyperlink" Target="http://it.wikipedia.org/wiki/Hans_Kammerland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2011-02-04T16:22:00Z</dcterms:created>
  <dcterms:modified xsi:type="dcterms:W3CDTF">2011-02-04T16:25:00Z</dcterms:modified>
</cp:coreProperties>
</file>