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C3" w:rsidRPr="003C3C8F" w:rsidRDefault="00AB0EC3" w:rsidP="00AB0EC3">
      <w:pPr>
        <w:pBdr>
          <w:bottom w:val="single" w:sz="4" w:space="0" w:color="AAAAAA"/>
        </w:pBdr>
        <w:spacing w:after="24" w:line="288" w:lineRule="atLeast"/>
        <w:outlineLvl w:val="0"/>
        <w:rPr>
          <w:rFonts w:ascii="Arial" w:eastAsia="Times New Roman" w:hAnsi="Arial" w:cs="Arial"/>
          <w:color w:val="FF0000"/>
          <w:kern w:val="36"/>
          <w:sz w:val="44"/>
          <w:szCs w:val="44"/>
          <w:lang w:eastAsia="it-IT"/>
        </w:rPr>
      </w:pPr>
      <w:r w:rsidRPr="003C3C8F">
        <w:rPr>
          <w:rFonts w:ascii="Arial" w:eastAsia="Times New Roman" w:hAnsi="Arial" w:cs="Arial"/>
          <w:color w:val="FF0000"/>
          <w:kern w:val="36"/>
          <w:sz w:val="44"/>
          <w:szCs w:val="44"/>
          <w:lang w:eastAsia="it-IT"/>
        </w:rPr>
        <w:t xml:space="preserve">Denis </w:t>
      </w:r>
      <w:proofErr w:type="spellStart"/>
      <w:r w:rsidRPr="003C3C8F">
        <w:rPr>
          <w:rFonts w:ascii="Arial" w:eastAsia="Times New Roman" w:hAnsi="Arial" w:cs="Arial"/>
          <w:color w:val="FF0000"/>
          <w:kern w:val="36"/>
          <w:sz w:val="44"/>
          <w:szCs w:val="44"/>
          <w:lang w:eastAsia="it-IT"/>
        </w:rPr>
        <w:t>Urubko</w:t>
      </w:r>
      <w:proofErr w:type="spellEnd"/>
    </w:p>
    <w:p w:rsidR="00AB0EC3" w:rsidRPr="00AB0EC3" w:rsidRDefault="00AB0EC3" w:rsidP="00AB0EC3">
      <w:pPr>
        <w:pStyle w:val="NormaleWeb"/>
        <w:shd w:val="clear" w:color="auto" w:fill="FFFFFF"/>
        <w:spacing w:before="96" w:beforeAutospacing="0" w:after="120" w:afterAutospacing="0" w:line="176" w:lineRule="atLeast"/>
        <w:rPr>
          <w:rFonts w:ascii="Arial" w:hAnsi="Arial" w:cs="Arial"/>
          <w:color w:val="000000"/>
          <w:sz w:val="32"/>
          <w:szCs w:val="32"/>
        </w:rPr>
      </w:pPr>
      <w:r w:rsidRPr="00AB0EC3">
        <w:rPr>
          <w:rFonts w:ascii="Arial" w:hAnsi="Arial" w:cs="Arial"/>
          <w:b/>
          <w:bCs/>
          <w:color w:val="000000"/>
          <w:sz w:val="32"/>
          <w:szCs w:val="32"/>
          <w:shd w:val="clear" w:color="auto" w:fill="FFFFFF"/>
        </w:rPr>
        <w:t xml:space="preserve">Denis </w:t>
      </w:r>
      <w:proofErr w:type="spellStart"/>
      <w:r w:rsidRPr="00AB0EC3">
        <w:rPr>
          <w:rFonts w:ascii="Arial" w:hAnsi="Arial" w:cs="Arial"/>
          <w:b/>
          <w:bCs/>
          <w:color w:val="000000"/>
          <w:sz w:val="32"/>
          <w:szCs w:val="32"/>
          <w:shd w:val="clear" w:color="auto" w:fill="FFFFFF"/>
        </w:rPr>
        <w:t>Urubko</w:t>
      </w:r>
      <w:proofErr w:type="spellEnd"/>
      <w:r w:rsidRPr="00AB0EC3">
        <w:rPr>
          <w:rStyle w:val="apple-converted-space"/>
          <w:rFonts w:ascii="Arial" w:hAnsi="Arial" w:cs="Arial"/>
          <w:color w:val="000000"/>
          <w:sz w:val="32"/>
          <w:szCs w:val="32"/>
          <w:shd w:val="clear" w:color="auto" w:fill="FFFFFF"/>
        </w:rPr>
        <w:t> </w:t>
      </w:r>
      <w:r w:rsidRPr="00AB0EC3">
        <w:rPr>
          <w:rFonts w:ascii="Arial" w:hAnsi="Arial" w:cs="Arial"/>
          <w:color w:val="000000"/>
          <w:sz w:val="32"/>
          <w:szCs w:val="32"/>
          <w:shd w:val="clear" w:color="auto" w:fill="FFFFFF"/>
        </w:rPr>
        <w:t>(</w:t>
      </w:r>
      <w:proofErr w:type="spellStart"/>
      <w:r w:rsidR="0062546B" w:rsidRPr="00AB0EC3">
        <w:rPr>
          <w:sz w:val="32"/>
          <w:szCs w:val="32"/>
        </w:rPr>
        <w:fldChar w:fldCharType="begin"/>
      </w:r>
      <w:r w:rsidRPr="00AB0EC3">
        <w:rPr>
          <w:sz w:val="32"/>
          <w:szCs w:val="32"/>
        </w:rPr>
        <w:instrText xml:space="preserve"> HYPERLINK "http://it.wikipedia.org/wiki/Nevinnomyssk" \o "Nevinnomyssk" </w:instrText>
      </w:r>
      <w:r w:rsidR="0062546B" w:rsidRPr="00AB0EC3">
        <w:rPr>
          <w:sz w:val="32"/>
          <w:szCs w:val="32"/>
        </w:rPr>
        <w:fldChar w:fldCharType="separate"/>
      </w:r>
      <w:r w:rsidRPr="00AB0EC3">
        <w:rPr>
          <w:rStyle w:val="Collegamentoipertestuale"/>
          <w:rFonts w:ascii="Arial" w:hAnsi="Arial" w:cs="Arial"/>
          <w:color w:val="0B0080"/>
          <w:sz w:val="32"/>
          <w:szCs w:val="32"/>
          <w:u w:val="none"/>
          <w:shd w:val="clear" w:color="auto" w:fill="FFFFFF"/>
        </w:rPr>
        <w:t>Nevinnomyssk</w:t>
      </w:r>
      <w:proofErr w:type="spellEnd"/>
      <w:r w:rsidR="0062546B" w:rsidRPr="00AB0EC3">
        <w:rPr>
          <w:sz w:val="32"/>
          <w:szCs w:val="32"/>
        </w:rPr>
        <w:fldChar w:fldCharType="end"/>
      </w:r>
      <w:r w:rsidRPr="00AB0EC3">
        <w:rPr>
          <w:rFonts w:ascii="Arial" w:hAnsi="Arial" w:cs="Arial"/>
          <w:color w:val="000000"/>
          <w:sz w:val="32"/>
          <w:szCs w:val="32"/>
          <w:shd w:val="clear" w:color="auto" w:fill="FFFFFF"/>
        </w:rPr>
        <w:t>,</w:t>
      </w:r>
      <w:r w:rsidRPr="00AB0EC3">
        <w:rPr>
          <w:rStyle w:val="apple-converted-space"/>
          <w:rFonts w:ascii="Arial" w:hAnsi="Arial" w:cs="Arial"/>
          <w:color w:val="000000"/>
          <w:sz w:val="32"/>
          <w:szCs w:val="32"/>
          <w:shd w:val="clear" w:color="auto" w:fill="FFFFFF"/>
        </w:rPr>
        <w:t> </w:t>
      </w:r>
      <w:hyperlink r:id="rId4" w:tooltip="29 luglio" w:history="1">
        <w:r w:rsidRPr="00AB0EC3">
          <w:rPr>
            <w:rStyle w:val="Collegamentoipertestuale"/>
            <w:rFonts w:ascii="Arial" w:hAnsi="Arial" w:cs="Arial"/>
            <w:color w:val="0B0080"/>
            <w:sz w:val="32"/>
            <w:szCs w:val="32"/>
            <w:u w:val="none"/>
            <w:shd w:val="clear" w:color="auto" w:fill="FFFFFF"/>
          </w:rPr>
          <w:t>29 luglio</w:t>
        </w:r>
      </w:hyperlink>
      <w:r w:rsidRPr="00AB0EC3">
        <w:rPr>
          <w:rStyle w:val="apple-converted-space"/>
          <w:rFonts w:ascii="Arial" w:hAnsi="Arial" w:cs="Arial"/>
          <w:color w:val="000000"/>
          <w:sz w:val="32"/>
          <w:szCs w:val="32"/>
          <w:shd w:val="clear" w:color="auto" w:fill="FFFFFF"/>
        </w:rPr>
        <w:t> </w:t>
      </w:r>
      <w:hyperlink r:id="rId5" w:tooltip="1973" w:history="1">
        <w:r w:rsidRPr="00AB0EC3">
          <w:rPr>
            <w:rStyle w:val="Collegamentoipertestuale"/>
            <w:rFonts w:ascii="Arial" w:hAnsi="Arial" w:cs="Arial"/>
            <w:color w:val="0B0080"/>
            <w:sz w:val="32"/>
            <w:szCs w:val="32"/>
            <w:u w:val="none"/>
            <w:shd w:val="clear" w:color="auto" w:fill="FFFFFF"/>
          </w:rPr>
          <w:t>1973</w:t>
        </w:r>
      </w:hyperlink>
      <w:r w:rsidRPr="00AB0EC3">
        <w:rPr>
          <w:rFonts w:ascii="Arial" w:hAnsi="Arial" w:cs="Arial"/>
          <w:color w:val="000000"/>
          <w:sz w:val="32"/>
          <w:szCs w:val="32"/>
          <w:shd w:val="clear" w:color="auto" w:fill="FFFFFF"/>
        </w:rPr>
        <w:t>) è un</w:t>
      </w:r>
      <w:r w:rsidRPr="00AB0EC3">
        <w:rPr>
          <w:rStyle w:val="apple-converted-space"/>
          <w:rFonts w:ascii="Arial" w:hAnsi="Arial" w:cs="Arial"/>
          <w:color w:val="000000"/>
          <w:sz w:val="32"/>
          <w:szCs w:val="32"/>
          <w:shd w:val="clear" w:color="auto" w:fill="FFFFFF"/>
        </w:rPr>
        <w:t> </w:t>
      </w:r>
      <w:hyperlink r:id="rId6" w:tooltip="Alpinista" w:history="1">
        <w:r w:rsidRPr="00AB0EC3">
          <w:rPr>
            <w:rStyle w:val="Collegamentoipertestuale"/>
            <w:rFonts w:ascii="Arial" w:hAnsi="Arial" w:cs="Arial"/>
            <w:color w:val="0B0080"/>
            <w:sz w:val="32"/>
            <w:szCs w:val="32"/>
            <w:u w:val="none"/>
            <w:shd w:val="clear" w:color="auto" w:fill="FFFFFF"/>
          </w:rPr>
          <w:t>alpinista</w:t>
        </w:r>
      </w:hyperlink>
      <w:r w:rsidRPr="00AB0EC3">
        <w:rPr>
          <w:rStyle w:val="apple-converted-space"/>
          <w:rFonts w:ascii="Arial" w:hAnsi="Arial" w:cs="Arial"/>
          <w:color w:val="000000"/>
          <w:sz w:val="32"/>
          <w:szCs w:val="32"/>
          <w:shd w:val="clear" w:color="auto" w:fill="FFFFFF"/>
        </w:rPr>
        <w:t> </w:t>
      </w:r>
      <w:hyperlink r:id="rId7" w:tooltip="Russia" w:history="1">
        <w:r w:rsidRPr="00AB0EC3">
          <w:rPr>
            <w:rStyle w:val="Collegamentoipertestuale"/>
            <w:rFonts w:ascii="Arial" w:hAnsi="Arial" w:cs="Arial"/>
            <w:color w:val="0B0080"/>
            <w:sz w:val="32"/>
            <w:szCs w:val="32"/>
            <w:u w:val="none"/>
            <w:shd w:val="clear" w:color="auto" w:fill="FFFFFF"/>
          </w:rPr>
          <w:t>russo</w:t>
        </w:r>
      </w:hyperlink>
      <w:r w:rsidRPr="00AB0EC3">
        <w:rPr>
          <w:rStyle w:val="apple-converted-space"/>
          <w:rFonts w:ascii="Arial" w:hAnsi="Arial" w:cs="Arial"/>
          <w:color w:val="000000"/>
          <w:sz w:val="32"/>
          <w:szCs w:val="32"/>
          <w:shd w:val="clear" w:color="auto" w:fill="FFFFFF"/>
        </w:rPr>
        <w:t> </w:t>
      </w:r>
      <w:hyperlink r:id="rId8" w:tooltip="Naturalizzazione" w:history="1">
        <w:r w:rsidRPr="00AB0EC3">
          <w:rPr>
            <w:rStyle w:val="Collegamentoipertestuale"/>
            <w:rFonts w:ascii="Arial" w:hAnsi="Arial" w:cs="Arial"/>
            <w:color w:val="0B0080"/>
            <w:sz w:val="32"/>
            <w:szCs w:val="32"/>
            <w:u w:val="none"/>
            <w:shd w:val="clear" w:color="auto" w:fill="FFFFFF"/>
          </w:rPr>
          <w:t>naturalizzato</w:t>
        </w:r>
      </w:hyperlink>
      <w:r w:rsidRPr="00AB0EC3">
        <w:rPr>
          <w:rStyle w:val="apple-converted-space"/>
          <w:rFonts w:ascii="Arial" w:hAnsi="Arial" w:cs="Arial"/>
          <w:color w:val="000000"/>
          <w:sz w:val="32"/>
          <w:szCs w:val="32"/>
          <w:shd w:val="clear" w:color="auto" w:fill="FFFFFF"/>
        </w:rPr>
        <w:t> </w:t>
      </w:r>
      <w:hyperlink r:id="rId9" w:tooltip="Kazakistan" w:history="1">
        <w:r w:rsidRPr="00AB0EC3">
          <w:rPr>
            <w:rStyle w:val="Collegamentoipertestuale"/>
            <w:rFonts w:ascii="Arial" w:hAnsi="Arial" w:cs="Arial"/>
            <w:color w:val="0B0080"/>
            <w:sz w:val="32"/>
            <w:szCs w:val="32"/>
            <w:u w:val="none"/>
            <w:shd w:val="clear" w:color="auto" w:fill="FFFFFF"/>
          </w:rPr>
          <w:t>kazako</w:t>
        </w:r>
      </w:hyperlink>
      <w:r w:rsidRPr="00AB0EC3">
        <w:rPr>
          <w:rFonts w:ascii="Arial" w:hAnsi="Arial" w:cs="Arial"/>
          <w:color w:val="000000"/>
          <w:sz w:val="32"/>
          <w:szCs w:val="32"/>
          <w:shd w:val="clear" w:color="auto" w:fill="FFFFFF"/>
        </w:rPr>
        <w:t>. Nel 2009 è divenuto il quindicesimo uomo ad aver salito tutti i quattordici</w:t>
      </w:r>
      <w:r w:rsidRPr="00AB0EC3">
        <w:rPr>
          <w:rStyle w:val="apple-converted-space"/>
          <w:rFonts w:ascii="Arial" w:hAnsi="Arial" w:cs="Arial"/>
          <w:color w:val="000000"/>
          <w:sz w:val="32"/>
          <w:szCs w:val="32"/>
          <w:shd w:val="clear" w:color="auto" w:fill="FFFFFF"/>
        </w:rPr>
        <w:t> </w:t>
      </w:r>
      <w:hyperlink r:id="rId10" w:tooltip="Ottomila" w:history="1">
        <w:r w:rsidRPr="00AB0EC3">
          <w:rPr>
            <w:rStyle w:val="Collegamentoipertestuale"/>
            <w:rFonts w:ascii="Arial" w:hAnsi="Arial" w:cs="Arial"/>
            <w:color w:val="0B0080"/>
            <w:sz w:val="32"/>
            <w:szCs w:val="32"/>
            <w:u w:val="none"/>
            <w:shd w:val="clear" w:color="auto" w:fill="FFFFFF"/>
          </w:rPr>
          <w:t>ottomila</w:t>
        </w:r>
      </w:hyperlink>
      <w:r w:rsidRPr="00AB0EC3">
        <w:rPr>
          <w:rStyle w:val="apple-converted-space"/>
          <w:rFonts w:ascii="Arial" w:hAnsi="Arial" w:cs="Arial"/>
          <w:color w:val="000000"/>
          <w:sz w:val="32"/>
          <w:szCs w:val="32"/>
          <w:shd w:val="clear" w:color="auto" w:fill="FFFFFF"/>
        </w:rPr>
        <w:t> </w:t>
      </w:r>
      <w:r w:rsidRPr="00AB0EC3">
        <w:rPr>
          <w:rFonts w:ascii="Arial" w:hAnsi="Arial" w:cs="Arial"/>
          <w:color w:val="000000"/>
          <w:sz w:val="32"/>
          <w:szCs w:val="32"/>
          <w:shd w:val="clear" w:color="auto" w:fill="FFFFFF"/>
        </w:rPr>
        <w:t>ed il nono ad averli scalati senza ossigeno. Ha inoltre realizzato la prima salita invernale di due ottomila, il</w:t>
      </w:r>
      <w:r w:rsidRPr="00AB0EC3">
        <w:rPr>
          <w:rStyle w:val="apple-converted-space"/>
          <w:rFonts w:ascii="Arial" w:hAnsi="Arial" w:cs="Arial"/>
          <w:color w:val="000000"/>
          <w:sz w:val="32"/>
          <w:szCs w:val="32"/>
          <w:shd w:val="clear" w:color="auto" w:fill="FFFFFF"/>
        </w:rPr>
        <w:t> </w:t>
      </w:r>
      <w:hyperlink r:id="rId11" w:tooltip="Makalu" w:history="1">
        <w:r w:rsidRPr="00AB0EC3">
          <w:rPr>
            <w:rStyle w:val="Collegamentoipertestuale"/>
            <w:rFonts w:ascii="Arial" w:hAnsi="Arial" w:cs="Arial"/>
            <w:color w:val="0B0080"/>
            <w:sz w:val="32"/>
            <w:szCs w:val="32"/>
            <w:u w:val="none"/>
            <w:shd w:val="clear" w:color="auto" w:fill="FFFFFF"/>
          </w:rPr>
          <w:t>Makalu</w:t>
        </w:r>
      </w:hyperlink>
      <w:r w:rsidRPr="00AB0EC3">
        <w:rPr>
          <w:rStyle w:val="apple-converted-space"/>
          <w:rFonts w:ascii="Arial" w:hAnsi="Arial" w:cs="Arial"/>
          <w:color w:val="000000"/>
          <w:sz w:val="32"/>
          <w:szCs w:val="32"/>
          <w:shd w:val="clear" w:color="auto" w:fill="FFFFFF"/>
        </w:rPr>
        <w:t> </w:t>
      </w:r>
      <w:r w:rsidRPr="00AB0EC3">
        <w:rPr>
          <w:rFonts w:ascii="Arial" w:hAnsi="Arial" w:cs="Arial"/>
          <w:color w:val="000000"/>
          <w:sz w:val="32"/>
          <w:szCs w:val="32"/>
          <w:shd w:val="clear" w:color="auto" w:fill="FFFFFF"/>
        </w:rPr>
        <w:t>e il</w:t>
      </w:r>
      <w:r w:rsidRPr="00AB0EC3">
        <w:rPr>
          <w:rStyle w:val="apple-converted-space"/>
          <w:rFonts w:ascii="Arial" w:hAnsi="Arial" w:cs="Arial"/>
          <w:color w:val="000000"/>
          <w:sz w:val="32"/>
          <w:szCs w:val="32"/>
          <w:shd w:val="clear" w:color="auto" w:fill="FFFFFF"/>
        </w:rPr>
        <w:t> </w:t>
      </w:r>
      <w:hyperlink r:id="rId12" w:tooltip="Gasherbrum II" w:history="1">
        <w:r w:rsidRPr="00AB0EC3">
          <w:rPr>
            <w:rStyle w:val="Collegamentoipertestuale"/>
            <w:rFonts w:ascii="Arial" w:hAnsi="Arial" w:cs="Arial"/>
            <w:color w:val="0B0080"/>
            <w:sz w:val="32"/>
            <w:szCs w:val="32"/>
            <w:u w:val="none"/>
            <w:shd w:val="clear" w:color="auto" w:fill="FFFFFF"/>
          </w:rPr>
          <w:t>Gasherbrum II</w:t>
        </w:r>
      </w:hyperlink>
      <w:r w:rsidRPr="00AB0EC3">
        <w:rPr>
          <w:rFonts w:ascii="Arial" w:hAnsi="Arial" w:cs="Arial"/>
          <w:color w:val="000000"/>
          <w:sz w:val="32"/>
          <w:szCs w:val="32"/>
          <w:shd w:val="clear" w:color="auto" w:fill="FFFFFF"/>
        </w:rPr>
        <w:t>, in entrambi i casi in compagnia dell'alpinista italiano</w:t>
      </w:r>
      <w:r w:rsidRPr="00AB0EC3">
        <w:rPr>
          <w:rStyle w:val="apple-converted-space"/>
          <w:rFonts w:ascii="Arial" w:hAnsi="Arial" w:cs="Arial"/>
          <w:color w:val="000000"/>
          <w:sz w:val="32"/>
          <w:szCs w:val="32"/>
          <w:shd w:val="clear" w:color="auto" w:fill="FFFFFF"/>
        </w:rPr>
        <w:t> </w:t>
      </w:r>
      <w:hyperlink r:id="rId13" w:tooltip="Simone Moro" w:history="1">
        <w:r w:rsidRPr="00AB0EC3">
          <w:rPr>
            <w:rStyle w:val="Collegamentoipertestuale"/>
            <w:rFonts w:ascii="Arial" w:hAnsi="Arial" w:cs="Arial"/>
            <w:color w:val="0B0080"/>
            <w:sz w:val="32"/>
            <w:szCs w:val="32"/>
            <w:u w:val="none"/>
            <w:shd w:val="clear" w:color="auto" w:fill="FFFFFF"/>
          </w:rPr>
          <w:t>Simone Moro</w:t>
        </w:r>
      </w:hyperlink>
      <w:r w:rsidRPr="00AB0EC3">
        <w:rPr>
          <w:rFonts w:ascii="Arial" w:hAnsi="Arial" w:cs="Arial"/>
          <w:color w:val="000000"/>
          <w:sz w:val="32"/>
          <w:szCs w:val="32"/>
          <w:shd w:val="clear" w:color="auto" w:fill="FFFFFF"/>
        </w:rPr>
        <w:t>. Ha anche aperto tre nuove vie su tre diversi ottomila.</w:t>
      </w:r>
      <w:r w:rsidRPr="00AB0EC3">
        <w:rPr>
          <w:rFonts w:ascii="Arial" w:hAnsi="Arial" w:cs="Arial"/>
          <w:color w:val="000000"/>
          <w:sz w:val="32"/>
          <w:szCs w:val="32"/>
        </w:rPr>
        <w:t xml:space="preserve"> Dopo essersi appassionato da giovane al teatro e alla recitazione nel 1993 a vent'anni all'arrivo della cartolina militare fugge in </w:t>
      </w:r>
      <w:proofErr w:type="spellStart"/>
      <w:r w:rsidRPr="00AB0EC3">
        <w:rPr>
          <w:rFonts w:ascii="Arial" w:hAnsi="Arial" w:cs="Arial"/>
          <w:color w:val="000000"/>
          <w:sz w:val="32"/>
          <w:szCs w:val="32"/>
        </w:rPr>
        <w:t>Kazakhistan</w:t>
      </w:r>
      <w:proofErr w:type="spellEnd"/>
      <w:r w:rsidRPr="00AB0EC3">
        <w:rPr>
          <w:rFonts w:ascii="Arial" w:hAnsi="Arial" w:cs="Arial"/>
          <w:color w:val="000000"/>
          <w:sz w:val="32"/>
          <w:szCs w:val="32"/>
        </w:rPr>
        <w:t xml:space="preserve"> per poter essere arruolato in quello stato. In </w:t>
      </w:r>
      <w:proofErr w:type="spellStart"/>
      <w:r w:rsidRPr="00AB0EC3">
        <w:rPr>
          <w:rFonts w:ascii="Arial" w:hAnsi="Arial" w:cs="Arial"/>
          <w:color w:val="000000"/>
          <w:sz w:val="32"/>
          <w:szCs w:val="32"/>
        </w:rPr>
        <w:t>Kazakhistan</w:t>
      </w:r>
      <w:proofErr w:type="spellEnd"/>
      <w:r w:rsidRPr="00AB0EC3">
        <w:rPr>
          <w:rFonts w:ascii="Arial" w:hAnsi="Arial" w:cs="Arial"/>
          <w:color w:val="000000"/>
          <w:sz w:val="32"/>
          <w:szCs w:val="32"/>
        </w:rPr>
        <w:t xml:space="preserve"> infatti c'era l'unico gruppo sportivo d'alpinismo dell'esercito della Russia. Con grande fatica e sforzi economici riesce a farsi arruolare e a dedicarsi a tempo pieno all'alpinismo.</w:t>
      </w:r>
      <w:r w:rsidR="00223F3D" w:rsidRPr="00AB0EC3">
        <w:rPr>
          <w:rFonts w:ascii="Arial" w:hAnsi="Arial" w:cs="Arial"/>
          <w:color w:val="000000"/>
          <w:sz w:val="32"/>
          <w:szCs w:val="32"/>
        </w:rPr>
        <w:t xml:space="preserve"> </w:t>
      </w:r>
      <w:r w:rsidRPr="00AB0EC3">
        <w:rPr>
          <w:rFonts w:ascii="Arial" w:hAnsi="Arial" w:cs="Arial"/>
          <w:color w:val="000000"/>
          <w:sz w:val="32"/>
          <w:szCs w:val="32"/>
        </w:rPr>
        <w:t>Nel 1999 viene contattato da</w:t>
      </w:r>
      <w:r w:rsidRPr="00AB0EC3">
        <w:rPr>
          <w:rStyle w:val="apple-converted-space"/>
          <w:rFonts w:ascii="Arial" w:hAnsi="Arial" w:cs="Arial"/>
          <w:color w:val="000000"/>
          <w:sz w:val="32"/>
          <w:szCs w:val="32"/>
        </w:rPr>
        <w:t> </w:t>
      </w:r>
      <w:hyperlink r:id="rId14" w:tooltip="Simone Moro" w:history="1">
        <w:r w:rsidRPr="00AB0EC3">
          <w:rPr>
            <w:rStyle w:val="Collegamentoipertestuale"/>
            <w:rFonts w:ascii="Arial" w:hAnsi="Arial" w:cs="Arial"/>
            <w:color w:val="0B0080"/>
            <w:sz w:val="32"/>
            <w:szCs w:val="32"/>
            <w:u w:val="none"/>
          </w:rPr>
          <w:t>Simone Moro</w:t>
        </w:r>
      </w:hyperlink>
      <w:r w:rsidRPr="00AB0EC3">
        <w:rPr>
          <w:rStyle w:val="apple-converted-space"/>
          <w:rFonts w:ascii="Arial" w:hAnsi="Arial" w:cs="Arial"/>
          <w:color w:val="000000"/>
          <w:sz w:val="32"/>
          <w:szCs w:val="32"/>
        </w:rPr>
        <w:t> </w:t>
      </w:r>
      <w:r w:rsidRPr="00AB0EC3">
        <w:rPr>
          <w:rFonts w:ascii="Arial" w:hAnsi="Arial" w:cs="Arial"/>
          <w:color w:val="000000"/>
          <w:sz w:val="32"/>
          <w:szCs w:val="32"/>
        </w:rPr>
        <w:t xml:space="preserve">per compiere la salita dei cinque settemila della Russia, impresa che </w:t>
      </w:r>
      <w:proofErr w:type="spellStart"/>
      <w:r w:rsidRPr="00AB0EC3">
        <w:rPr>
          <w:rFonts w:ascii="Arial" w:hAnsi="Arial" w:cs="Arial"/>
          <w:color w:val="000000"/>
          <w:sz w:val="32"/>
          <w:szCs w:val="32"/>
        </w:rPr>
        <w:t>Urubko</w:t>
      </w:r>
      <w:proofErr w:type="spellEnd"/>
      <w:r w:rsidRPr="00AB0EC3">
        <w:rPr>
          <w:rFonts w:ascii="Arial" w:hAnsi="Arial" w:cs="Arial"/>
          <w:color w:val="000000"/>
          <w:sz w:val="32"/>
          <w:szCs w:val="32"/>
        </w:rPr>
        <w:t xml:space="preserve"> riesce a completare in 42 giorni. È sempre Simone Moro che lo introduce alla scalata sulle Alpi prima e poi in Himalaya con la salita dell'</w:t>
      </w:r>
      <w:hyperlink r:id="rId15" w:tooltip="Everest" w:history="1">
        <w:r w:rsidRPr="00AB0EC3">
          <w:rPr>
            <w:rStyle w:val="Collegamentoipertestuale"/>
            <w:rFonts w:ascii="Arial" w:hAnsi="Arial" w:cs="Arial"/>
            <w:color w:val="0B0080"/>
            <w:sz w:val="32"/>
            <w:szCs w:val="32"/>
            <w:u w:val="none"/>
          </w:rPr>
          <w:t>Everest</w:t>
        </w:r>
      </w:hyperlink>
      <w:r w:rsidRPr="00AB0EC3">
        <w:rPr>
          <w:rStyle w:val="apple-converted-space"/>
          <w:rFonts w:ascii="Arial" w:hAnsi="Arial" w:cs="Arial"/>
          <w:color w:val="000000"/>
          <w:sz w:val="32"/>
          <w:szCs w:val="32"/>
        </w:rPr>
        <w:t> </w:t>
      </w:r>
      <w:r w:rsidRPr="00AB0EC3">
        <w:rPr>
          <w:rFonts w:ascii="Arial" w:hAnsi="Arial" w:cs="Arial"/>
          <w:color w:val="000000"/>
          <w:sz w:val="32"/>
          <w:szCs w:val="32"/>
        </w:rPr>
        <w:t xml:space="preserve">nel 2000 che effettuano assieme. Da quel momento </w:t>
      </w:r>
      <w:proofErr w:type="spellStart"/>
      <w:r w:rsidRPr="00AB0EC3">
        <w:rPr>
          <w:rFonts w:ascii="Arial" w:hAnsi="Arial" w:cs="Arial"/>
          <w:color w:val="000000"/>
          <w:sz w:val="32"/>
          <w:szCs w:val="32"/>
        </w:rPr>
        <w:t>Urubko</w:t>
      </w:r>
      <w:proofErr w:type="spellEnd"/>
      <w:r w:rsidRPr="00AB0EC3">
        <w:rPr>
          <w:rFonts w:ascii="Arial" w:hAnsi="Arial" w:cs="Arial"/>
          <w:color w:val="000000"/>
          <w:sz w:val="32"/>
          <w:szCs w:val="32"/>
        </w:rPr>
        <w:t xml:space="preserve"> inizia un periodo di intense spedizioni in Himalaya che lo portano a salire tre ottomila nel 2001, due nel 2002 e altri due nel 2003. In queste ascensioni non si limita alle vie normali ma sale anche per nuove vie, in prima invernale (Makalu), o in stile alpino. Nel 2009 completa la salita dei quattordici ottomila senza ossigeno con l'apertura di una nuova via sulla parete sud-est del</w:t>
      </w:r>
      <w:r w:rsidRPr="00AB0EC3">
        <w:rPr>
          <w:rStyle w:val="apple-converted-space"/>
          <w:rFonts w:ascii="Arial" w:hAnsi="Arial" w:cs="Arial"/>
          <w:color w:val="000000"/>
          <w:sz w:val="32"/>
          <w:szCs w:val="32"/>
        </w:rPr>
        <w:t> </w:t>
      </w:r>
      <w:proofErr w:type="spellStart"/>
      <w:r w:rsidR="0062546B" w:rsidRPr="00AB0EC3">
        <w:rPr>
          <w:rFonts w:ascii="Arial" w:hAnsi="Arial" w:cs="Arial"/>
          <w:color w:val="000000"/>
          <w:sz w:val="32"/>
          <w:szCs w:val="32"/>
        </w:rPr>
        <w:fldChar w:fldCharType="begin"/>
      </w:r>
      <w:r w:rsidRPr="00AB0EC3">
        <w:rPr>
          <w:rFonts w:ascii="Arial" w:hAnsi="Arial" w:cs="Arial"/>
          <w:color w:val="000000"/>
          <w:sz w:val="32"/>
          <w:szCs w:val="32"/>
        </w:rPr>
        <w:instrText xml:space="preserve"> HYPERLINK "http://it.wikipedia.org/wiki/Cho_Oyu" \o "Cho Oyu" </w:instrText>
      </w:r>
      <w:r w:rsidR="0062546B" w:rsidRPr="00AB0EC3">
        <w:rPr>
          <w:rFonts w:ascii="Arial" w:hAnsi="Arial" w:cs="Arial"/>
          <w:color w:val="000000"/>
          <w:sz w:val="32"/>
          <w:szCs w:val="32"/>
        </w:rPr>
        <w:fldChar w:fldCharType="separate"/>
      </w:r>
      <w:r w:rsidRPr="00AB0EC3">
        <w:rPr>
          <w:rStyle w:val="Collegamentoipertestuale"/>
          <w:rFonts w:ascii="Arial" w:hAnsi="Arial" w:cs="Arial"/>
          <w:color w:val="0B0080"/>
          <w:sz w:val="32"/>
          <w:szCs w:val="32"/>
          <w:u w:val="none"/>
        </w:rPr>
        <w:t>Cho</w:t>
      </w:r>
      <w:proofErr w:type="spellEnd"/>
      <w:r w:rsidRPr="00AB0EC3">
        <w:rPr>
          <w:rStyle w:val="Collegamentoipertestuale"/>
          <w:rFonts w:ascii="Arial" w:hAnsi="Arial" w:cs="Arial"/>
          <w:color w:val="0B0080"/>
          <w:sz w:val="32"/>
          <w:szCs w:val="32"/>
          <w:u w:val="none"/>
        </w:rPr>
        <w:t xml:space="preserve"> Oyu</w:t>
      </w:r>
      <w:r w:rsidR="0062546B" w:rsidRPr="00AB0EC3">
        <w:rPr>
          <w:rFonts w:ascii="Arial" w:hAnsi="Arial" w:cs="Arial"/>
          <w:color w:val="000000"/>
          <w:sz w:val="32"/>
          <w:szCs w:val="32"/>
        </w:rPr>
        <w:fldChar w:fldCharType="end"/>
      </w:r>
      <w:r w:rsidRPr="00AB0EC3">
        <w:rPr>
          <w:rStyle w:val="apple-converted-space"/>
          <w:rFonts w:ascii="Arial" w:hAnsi="Arial" w:cs="Arial"/>
          <w:color w:val="000000"/>
          <w:sz w:val="32"/>
          <w:szCs w:val="32"/>
        </w:rPr>
        <w:t> </w:t>
      </w:r>
      <w:r w:rsidRPr="00AB0EC3">
        <w:rPr>
          <w:rFonts w:ascii="Arial" w:hAnsi="Arial" w:cs="Arial"/>
          <w:color w:val="000000"/>
          <w:sz w:val="32"/>
          <w:szCs w:val="32"/>
        </w:rPr>
        <w:t xml:space="preserve">con Boris </w:t>
      </w:r>
      <w:proofErr w:type="spellStart"/>
      <w:r w:rsidRPr="00AB0EC3">
        <w:rPr>
          <w:rFonts w:ascii="Arial" w:hAnsi="Arial" w:cs="Arial"/>
          <w:color w:val="000000"/>
          <w:sz w:val="32"/>
          <w:szCs w:val="32"/>
        </w:rPr>
        <w:t>Dedeshko</w:t>
      </w:r>
      <w:proofErr w:type="spellEnd"/>
      <w:r w:rsidRPr="00AB0EC3">
        <w:rPr>
          <w:rFonts w:ascii="Arial" w:hAnsi="Arial" w:cs="Arial"/>
          <w:color w:val="000000"/>
          <w:sz w:val="32"/>
          <w:szCs w:val="32"/>
        </w:rPr>
        <w:t>, ascensione che gli è valsa il premio</w:t>
      </w:r>
      <w:r w:rsidRPr="00AB0EC3">
        <w:rPr>
          <w:rStyle w:val="apple-converted-space"/>
          <w:rFonts w:ascii="Arial" w:hAnsi="Arial" w:cs="Arial"/>
          <w:color w:val="000000"/>
          <w:sz w:val="32"/>
          <w:szCs w:val="32"/>
        </w:rPr>
        <w:t> </w:t>
      </w:r>
      <w:proofErr w:type="spellStart"/>
      <w:r w:rsidR="0062546B" w:rsidRPr="00AB0EC3">
        <w:rPr>
          <w:rFonts w:ascii="Arial" w:hAnsi="Arial" w:cs="Arial"/>
          <w:color w:val="000000"/>
          <w:sz w:val="32"/>
          <w:szCs w:val="32"/>
        </w:rPr>
        <w:fldChar w:fldCharType="begin"/>
      </w:r>
      <w:r w:rsidRPr="00AB0EC3">
        <w:rPr>
          <w:rFonts w:ascii="Arial" w:hAnsi="Arial" w:cs="Arial"/>
          <w:color w:val="000000"/>
          <w:sz w:val="32"/>
          <w:szCs w:val="32"/>
        </w:rPr>
        <w:instrText xml:space="preserve"> HYPERLINK "http://it.wikipedia.org/wiki/Piolet_d%27Or" \o "Piolet d'Or" </w:instrText>
      </w:r>
      <w:r w:rsidR="0062546B" w:rsidRPr="00AB0EC3">
        <w:rPr>
          <w:rFonts w:ascii="Arial" w:hAnsi="Arial" w:cs="Arial"/>
          <w:color w:val="000000"/>
          <w:sz w:val="32"/>
          <w:szCs w:val="32"/>
        </w:rPr>
        <w:fldChar w:fldCharType="separate"/>
      </w:r>
      <w:r w:rsidRPr="00AB0EC3">
        <w:rPr>
          <w:rStyle w:val="Collegamentoipertestuale"/>
          <w:rFonts w:ascii="Arial" w:hAnsi="Arial" w:cs="Arial"/>
          <w:color w:val="0B0080"/>
          <w:sz w:val="32"/>
          <w:szCs w:val="32"/>
          <w:u w:val="none"/>
        </w:rPr>
        <w:t>Piolet</w:t>
      </w:r>
      <w:proofErr w:type="spellEnd"/>
      <w:r w:rsidRPr="00AB0EC3">
        <w:rPr>
          <w:rStyle w:val="Collegamentoipertestuale"/>
          <w:rFonts w:ascii="Arial" w:hAnsi="Arial" w:cs="Arial"/>
          <w:color w:val="0B0080"/>
          <w:sz w:val="32"/>
          <w:szCs w:val="32"/>
          <w:u w:val="none"/>
        </w:rPr>
        <w:t xml:space="preserve"> d'Or</w:t>
      </w:r>
      <w:r w:rsidR="0062546B" w:rsidRPr="00AB0EC3">
        <w:rPr>
          <w:rFonts w:ascii="Arial" w:hAnsi="Arial" w:cs="Arial"/>
          <w:color w:val="000000"/>
          <w:sz w:val="32"/>
          <w:szCs w:val="32"/>
        </w:rPr>
        <w:fldChar w:fldCharType="end"/>
      </w:r>
      <w:r w:rsidRPr="00AB0EC3">
        <w:rPr>
          <w:rFonts w:ascii="Arial" w:hAnsi="Arial" w:cs="Arial"/>
          <w:color w:val="000000"/>
          <w:sz w:val="32"/>
          <w:szCs w:val="32"/>
        </w:rPr>
        <w:t>,</w:t>
      </w:r>
      <w:hyperlink r:id="rId16" w:anchor="cite_note-2" w:history="1">
        <w:r w:rsidRPr="00AB0EC3">
          <w:rPr>
            <w:rStyle w:val="Collegamentoipertestuale"/>
            <w:rFonts w:ascii="Arial" w:hAnsi="Arial" w:cs="Arial"/>
            <w:color w:val="0B0080"/>
            <w:sz w:val="32"/>
            <w:szCs w:val="32"/>
            <w:u w:val="none"/>
            <w:vertAlign w:val="superscript"/>
          </w:rPr>
          <w:t>[2]</w:t>
        </w:r>
      </w:hyperlink>
      <w:r w:rsidRPr="00AB0EC3">
        <w:rPr>
          <w:rStyle w:val="apple-converted-space"/>
          <w:rFonts w:ascii="Arial" w:hAnsi="Arial" w:cs="Arial"/>
          <w:color w:val="000000"/>
          <w:sz w:val="32"/>
          <w:szCs w:val="32"/>
        </w:rPr>
        <w:t> </w:t>
      </w:r>
      <w:r w:rsidRPr="00AB0EC3">
        <w:rPr>
          <w:rFonts w:ascii="Arial" w:hAnsi="Arial" w:cs="Arial"/>
          <w:color w:val="000000"/>
          <w:sz w:val="32"/>
          <w:szCs w:val="32"/>
        </w:rPr>
        <w:t>trofeo che successivamente ha deciso di donare alla sezione di</w:t>
      </w:r>
      <w:r w:rsidRPr="00AB0EC3">
        <w:rPr>
          <w:rStyle w:val="apple-converted-space"/>
          <w:rFonts w:ascii="Arial" w:hAnsi="Arial" w:cs="Arial"/>
          <w:color w:val="000000"/>
          <w:sz w:val="32"/>
          <w:szCs w:val="32"/>
        </w:rPr>
        <w:t> </w:t>
      </w:r>
      <w:hyperlink r:id="rId17" w:tooltip="Bergamo" w:history="1">
        <w:r w:rsidRPr="00AB0EC3">
          <w:rPr>
            <w:rStyle w:val="Collegamentoipertestuale"/>
            <w:rFonts w:ascii="Arial" w:hAnsi="Arial" w:cs="Arial"/>
            <w:color w:val="0B0080"/>
            <w:sz w:val="32"/>
            <w:szCs w:val="32"/>
            <w:u w:val="none"/>
          </w:rPr>
          <w:t>Bergamo</w:t>
        </w:r>
      </w:hyperlink>
      <w:r w:rsidRPr="00AB0EC3">
        <w:rPr>
          <w:rStyle w:val="apple-converted-space"/>
          <w:rFonts w:ascii="Arial" w:hAnsi="Arial" w:cs="Arial"/>
          <w:color w:val="000000"/>
          <w:sz w:val="32"/>
          <w:szCs w:val="32"/>
        </w:rPr>
        <w:t> </w:t>
      </w:r>
      <w:r w:rsidRPr="00AB0EC3">
        <w:rPr>
          <w:rFonts w:ascii="Arial" w:hAnsi="Arial" w:cs="Arial"/>
          <w:color w:val="000000"/>
          <w:sz w:val="32"/>
          <w:szCs w:val="32"/>
        </w:rPr>
        <w:t>del</w:t>
      </w:r>
      <w:r w:rsidRPr="00AB0EC3">
        <w:rPr>
          <w:rStyle w:val="apple-converted-space"/>
          <w:rFonts w:ascii="Arial" w:hAnsi="Arial" w:cs="Arial"/>
          <w:color w:val="000000"/>
          <w:sz w:val="32"/>
          <w:szCs w:val="32"/>
        </w:rPr>
        <w:t> </w:t>
      </w:r>
      <w:hyperlink r:id="rId18" w:tooltip="Club Alpino Italiano" w:history="1">
        <w:r w:rsidRPr="00AB0EC3">
          <w:rPr>
            <w:rStyle w:val="Collegamentoipertestuale"/>
            <w:rFonts w:ascii="Arial" w:hAnsi="Arial" w:cs="Arial"/>
            <w:color w:val="0B0080"/>
            <w:sz w:val="32"/>
            <w:szCs w:val="32"/>
            <w:u w:val="none"/>
          </w:rPr>
          <w:t>Club Alpino Italiano</w:t>
        </w:r>
      </w:hyperlink>
      <w:r w:rsidRPr="00AB0EC3">
        <w:rPr>
          <w:rFonts w:ascii="Arial" w:hAnsi="Arial" w:cs="Arial"/>
          <w:color w:val="000000"/>
          <w:sz w:val="32"/>
          <w:szCs w:val="32"/>
        </w:rPr>
        <w:t>.</w:t>
      </w:r>
      <w:r w:rsidR="00223F3D" w:rsidRPr="00AB0EC3">
        <w:rPr>
          <w:rFonts w:ascii="Arial" w:hAnsi="Arial" w:cs="Arial"/>
          <w:color w:val="000000"/>
          <w:sz w:val="32"/>
          <w:szCs w:val="32"/>
        </w:rPr>
        <w:t xml:space="preserve"> </w:t>
      </w:r>
      <w:r w:rsidRPr="00AB0EC3">
        <w:rPr>
          <w:rFonts w:ascii="Arial" w:hAnsi="Arial" w:cs="Arial"/>
          <w:color w:val="000000"/>
          <w:sz w:val="32"/>
          <w:szCs w:val="32"/>
        </w:rPr>
        <w:t>Il completamento dell'impresa dei quattordici ottomila non diminuisce il suo interesse per l'Himalaya come talvolta avviene agli alpinisti che realizzano questo record. Nel 2010 apre in solitaria una variante dal Colle Sud sul</w:t>
      </w:r>
      <w:r w:rsidRPr="00AB0EC3">
        <w:rPr>
          <w:rStyle w:val="apple-converted-space"/>
          <w:rFonts w:ascii="Arial" w:hAnsi="Arial" w:cs="Arial"/>
          <w:color w:val="000000"/>
          <w:sz w:val="32"/>
          <w:szCs w:val="32"/>
        </w:rPr>
        <w:t> </w:t>
      </w:r>
      <w:hyperlink r:id="rId19" w:tooltip="Lhotse" w:history="1">
        <w:r w:rsidRPr="00AB0EC3">
          <w:rPr>
            <w:rStyle w:val="Collegamentoipertestuale"/>
            <w:rFonts w:ascii="Arial" w:hAnsi="Arial" w:cs="Arial"/>
            <w:color w:val="0B0080"/>
            <w:sz w:val="32"/>
            <w:szCs w:val="32"/>
            <w:u w:val="none"/>
          </w:rPr>
          <w:t>Lhotse</w:t>
        </w:r>
      </w:hyperlink>
      <w:r w:rsidRPr="00AB0EC3">
        <w:rPr>
          <w:rStyle w:val="apple-converted-space"/>
          <w:rFonts w:ascii="Arial" w:hAnsi="Arial" w:cs="Arial"/>
          <w:color w:val="000000"/>
          <w:sz w:val="32"/>
          <w:szCs w:val="32"/>
        </w:rPr>
        <w:t> </w:t>
      </w:r>
      <w:r w:rsidRPr="00AB0EC3">
        <w:rPr>
          <w:rFonts w:ascii="Arial" w:hAnsi="Arial" w:cs="Arial"/>
          <w:color w:val="000000"/>
          <w:sz w:val="32"/>
          <w:szCs w:val="32"/>
        </w:rPr>
        <w:t>e nel 2011 insieme all'amico Simone Moro realizza la prima salita invernale del</w:t>
      </w:r>
      <w:r w:rsidRPr="00AB0EC3">
        <w:rPr>
          <w:rStyle w:val="apple-converted-space"/>
          <w:rFonts w:ascii="Arial" w:hAnsi="Arial" w:cs="Arial"/>
          <w:color w:val="000000"/>
          <w:sz w:val="32"/>
          <w:szCs w:val="32"/>
        </w:rPr>
        <w:t> </w:t>
      </w:r>
      <w:hyperlink r:id="rId20" w:tooltip="Gasherbrum II" w:history="1">
        <w:r w:rsidRPr="00AB0EC3">
          <w:rPr>
            <w:rStyle w:val="Collegamentoipertestuale"/>
            <w:rFonts w:ascii="Arial" w:hAnsi="Arial" w:cs="Arial"/>
            <w:color w:val="0B0080"/>
            <w:sz w:val="32"/>
            <w:szCs w:val="32"/>
            <w:u w:val="none"/>
          </w:rPr>
          <w:t>Gasherbrum II</w:t>
        </w:r>
      </w:hyperlink>
      <w:r w:rsidRPr="00AB0EC3">
        <w:rPr>
          <w:rFonts w:ascii="Arial" w:hAnsi="Arial" w:cs="Arial"/>
          <w:color w:val="000000"/>
          <w:sz w:val="32"/>
          <w:szCs w:val="32"/>
        </w:rPr>
        <w:t>.</w:t>
      </w:r>
    </w:p>
    <w:p w:rsidR="00AB0EC3" w:rsidRPr="00AB0EC3" w:rsidRDefault="00AB0EC3" w:rsidP="00AB0EC3">
      <w:pPr>
        <w:pStyle w:val="NormaleWeb"/>
        <w:shd w:val="clear" w:color="auto" w:fill="FFFFFF"/>
        <w:spacing w:before="96" w:beforeAutospacing="0" w:after="120" w:afterAutospacing="0" w:line="176" w:lineRule="atLeast"/>
        <w:rPr>
          <w:rFonts w:ascii="Arial" w:hAnsi="Arial" w:cs="Arial"/>
          <w:color w:val="000000"/>
          <w:sz w:val="32"/>
          <w:szCs w:val="32"/>
        </w:rPr>
      </w:pPr>
      <w:proofErr w:type="spellStart"/>
      <w:r w:rsidRPr="00AB0EC3">
        <w:rPr>
          <w:rFonts w:ascii="Arial" w:hAnsi="Arial" w:cs="Arial"/>
          <w:color w:val="000000"/>
          <w:sz w:val="32"/>
          <w:szCs w:val="32"/>
        </w:rPr>
        <w:t>Urubko</w:t>
      </w:r>
      <w:proofErr w:type="spellEnd"/>
      <w:r w:rsidRPr="00AB0EC3">
        <w:rPr>
          <w:rFonts w:ascii="Arial" w:hAnsi="Arial" w:cs="Arial"/>
          <w:color w:val="000000"/>
          <w:sz w:val="32"/>
          <w:szCs w:val="32"/>
        </w:rPr>
        <w:t xml:space="preserve"> è divenuto luogotenente nel gruppo sportivo dell'esercito kazako, in cui svolge le mansioni di istruttore di alpinismo. Inoltre scrive articoli, libri e tiene delle conferenze sulle sue spedizioni.</w:t>
      </w:r>
    </w:p>
    <w:p w:rsidR="00F27BD0" w:rsidRDefault="00F27BD0"/>
    <w:sectPr w:rsidR="00F27BD0" w:rsidSect="00AB0EC3">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compat/>
  <w:rsids>
    <w:rsidRoot w:val="00AB0EC3"/>
    <w:rsid w:val="00223F3D"/>
    <w:rsid w:val="002D5900"/>
    <w:rsid w:val="0062546B"/>
    <w:rsid w:val="007372DE"/>
    <w:rsid w:val="00AB0EC3"/>
    <w:rsid w:val="00C15D90"/>
    <w:rsid w:val="00C97E42"/>
    <w:rsid w:val="00DD3A5A"/>
    <w:rsid w:val="00F27B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0E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B0EC3"/>
  </w:style>
  <w:style w:type="character" w:styleId="Collegamentoipertestuale">
    <w:name w:val="Hyperlink"/>
    <w:basedOn w:val="Carpredefinitoparagrafo"/>
    <w:uiPriority w:val="99"/>
    <w:semiHidden/>
    <w:unhideWhenUsed/>
    <w:rsid w:val="00AB0EC3"/>
    <w:rPr>
      <w:color w:val="0000FF"/>
      <w:u w:val="single"/>
    </w:rPr>
  </w:style>
  <w:style w:type="paragraph" w:styleId="NormaleWeb">
    <w:name w:val="Normal (Web)"/>
    <w:basedOn w:val="Normale"/>
    <w:uiPriority w:val="99"/>
    <w:semiHidden/>
    <w:unhideWhenUsed/>
    <w:rsid w:val="00AB0EC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Naturalizzazione" TargetMode="External"/><Relationship Id="rId13" Type="http://schemas.openxmlformats.org/officeDocument/2006/relationships/hyperlink" Target="http://it.wikipedia.org/wiki/Simone_Moro" TargetMode="External"/><Relationship Id="rId18" Type="http://schemas.openxmlformats.org/officeDocument/2006/relationships/hyperlink" Target="http://it.wikipedia.org/wiki/Club_Alpino_Italian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it.wikipedia.org/wiki/Russia" TargetMode="External"/><Relationship Id="rId12" Type="http://schemas.openxmlformats.org/officeDocument/2006/relationships/hyperlink" Target="http://it.wikipedia.org/wiki/Gasherbrum_II" TargetMode="External"/><Relationship Id="rId17" Type="http://schemas.openxmlformats.org/officeDocument/2006/relationships/hyperlink" Target="http://it.wikipedia.org/wiki/Bergamo" TargetMode="External"/><Relationship Id="rId2" Type="http://schemas.openxmlformats.org/officeDocument/2006/relationships/settings" Target="settings.xml"/><Relationship Id="rId16" Type="http://schemas.openxmlformats.org/officeDocument/2006/relationships/hyperlink" Target="http://it.wikipedia.org/wiki/Denis_Urubko" TargetMode="External"/><Relationship Id="rId20" Type="http://schemas.openxmlformats.org/officeDocument/2006/relationships/hyperlink" Target="http://it.wikipedia.org/wiki/Gasherbrum_II" TargetMode="External"/><Relationship Id="rId1" Type="http://schemas.openxmlformats.org/officeDocument/2006/relationships/styles" Target="styles.xml"/><Relationship Id="rId6" Type="http://schemas.openxmlformats.org/officeDocument/2006/relationships/hyperlink" Target="http://it.wikipedia.org/wiki/Alpinista" TargetMode="External"/><Relationship Id="rId11" Type="http://schemas.openxmlformats.org/officeDocument/2006/relationships/hyperlink" Target="http://it.wikipedia.org/wiki/Makalu" TargetMode="External"/><Relationship Id="rId5" Type="http://schemas.openxmlformats.org/officeDocument/2006/relationships/hyperlink" Target="http://it.wikipedia.org/wiki/1973" TargetMode="External"/><Relationship Id="rId15" Type="http://schemas.openxmlformats.org/officeDocument/2006/relationships/hyperlink" Target="http://it.wikipedia.org/wiki/Everest" TargetMode="External"/><Relationship Id="rId10" Type="http://schemas.openxmlformats.org/officeDocument/2006/relationships/hyperlink" Target="http://it.wikipedia.org/wiki/Ottomila" TargetMode="External"/><Relationship Id="rId19" Type="http://schemas.openxmlformats.org/officeDocument/2006/relationships/hyperlink" Target="http://it.wikipedia.org/wiki/Lhotse" TargetMode="External"/><Relationship Id="rId4" Type="http://schemas.openxmlformats.org/officeDocument/2006/relationships/hyperlink" Target="http://it.wikipedia.org/wiki/29_luglio" TargetMode="External"/><Relationship Id="rId9" Type="http://schemas.openxmlformats.org/officeDocument/2006/relationships/hyperlink" Target="http://it.wikipedia.org/wiki/Kazakistan" TargetMode="External"/><Relationship Id="rId14" Type="http://schemas.openxmlformats.org/officeDocument/2006/relationships/hyperlink" Target="http://it.wikipedia.org/wiki/Simone_Moro"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dc:creator>
  <cp:lastModifiedBy>Gianni</cp:lastModifiedBy>
  <cp:revision>3</cp:revision>
  <dcterms:created xsi:type="dcterms:W3CDTF">2013-11-23T10:18:00Z</dcterms:created>
  <dcterms:modified xsi:type="dcterms:W3CDTF">2013-11-23T14:12:00Z</dcterms:modified>
</cp:coreProperties>
</file>